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5AFA" w14:textId="45594441" w:rsidR="006B2400" w:rsidRDefault="006B2400">
      <w:pPr>
        <w:rPr>
          <w:b/>
          <w:bCs/>
          <w:sz w:val="28"/>
          <w:szCs w:val="28"/>
        </w:rPr>
      </w:pPr>
      <w:r w:rsidRPr="002E4044">
        <w:rPr>
          <w:noProof/>
          <w:lang w:eastAsia="cs-CZ"/>
        </w:rPr>
        <w:drawing>
          <wp:inline distT="0" distB="0" distL="0" distR="0" wp14:anchorId="0C9C4756" wp14:editId="626959EC">
            <wp:extent cx="2174240" cy="792480"/>
            <wp:effectExtent l="0" t="0" r="0" b="0"/>
            <wp:docPr id="743339023" name="Obrázek 2" descr="Obsah obrázku Písmo, Grafika, symbol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39023" name="Obrázek 2" descr="Obsah obrázku Písmo, Grafika, symbol, grafický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5395F" w14:textId="77777777" w:rsidR="006B2400" w:rsidRDefault="006B2400" w:rsidP="006B2400">
      <w:pPr>
        <w:shd w:val="clear" w:color="auto" w:fill="FFFFFF"/>
        <w:rPr>
          <w:rFonts w:ascii="ArialMT" w:hAnsi="ArialMT"/>
          <w:noProof/>
        </w:rPr>
      </w:pPr>
    </w:p>
    <w:p w14:paraId="628CBE4D" w14:textId="68469669" w:rsidR="006B2400" w:rsidRDefault="006B2400" w:rsidP="006B2400">
      <w:pPr>
        <w:shd w:val="clear" w:color="auto" w:fill="FFFFFF"/>
        <w:rPr>
          <w:rFonts w:ascii="ArialMT" w:hAnsi="ArialMT"/>
          <w:noProof/>
        </w:rPr>
      </w:pPr>
      <w:r w:rsidRPr="00756A84">
        <w:rPr>
          <w:rFonts w:ascii="ArialMT" w:hAnsi="ArialMT"/>
          <w:noProof/>
        </w:rPr>
        <w:t xml:space="preserve">Tisková zpráva Karvinské hornické nemocnice </w:t>
      </w:r>
    </w:p>
    <w:p w14:paraId="4C6D7354" w14:textId="15C8BAFC" w:rsidR="006B2400" w:rsidRPr="00756A84" w:rsidRDefault="0005593F" w:rsidP="006B2400">
      <w:pPr>
        <w:shd w:val="clear" w:color="auto" w:fill="FFFFFF"/>
        <w:rPr>
          <w:rFonts w:ascii="Arial" w:eastAsia="Times New Roman" w:hAnsi="Arial" w:cs="Arial"/>
          <w:noProof/>
          <w:kern w:val="0"/>
          <w:sz w:val="28"/>
          <w:szCs w:val="28"/>
          <w:lang w:eastAsia="cs-CZ"/>
          <w14:ligatures w14:val="none"/>
        </w:rPr>
      </w:pPr>
      <w:r>
        <w:rPr>
          <w:rFonts w:ascii="ArialMT" w:hAnsi="ArialMT"/>
          <w:noProof/>
        </w:rPr>
        <w:t>22</w:t>
      </w:r>
      <w:r w:rsidR="006B2400">
        <w:rPr>
          <w:rFonts w:ascii="ArialMT" w:hAnsi="ArialMT"/>
          <w:noProof/>
        </w:rPr>
        <w:t xml:space="preserve">. </w:t>
      </w:r>
      <w:r>
        <w:rPr>
          <w:rFonts w:ascii="ArialMT" w:hAnsi="ArialMT"/>
          <w:noProof/>
        </w:rPr>
        <w:t>května</w:t>
      </w:r>
      <w:r w:rsidR="006B2400" w:rsidRPr="00756A84">
        <w:rPr>
          <w:rFonts w:ascii="ArialMT" w:hAnsi="ArialMT"/>
          <w:noProof/>
        </w:rPr>
        <w:t xml:space="preserve"> 202</w:t>
      </w:r>
      <w:r w:rsidR="00BC3F75">
        <w:rPr>
          <w:rFonts w:ascii="ArialMT" w:hAnsi="ArialMT"/>
          <w:noProof/>
        </w:rPr>
        <w:t>4</w:t>
      </w:r>
    </w:p>
    <w:p w14:paraId="0479C7F9" w14:textId="77777777" w:rsidR="006B2400" w:rsidRDefault="006B2400">
      <w:pPr>
        <w:rPr>
          <w:b/>
          <w:bCs/>
          <w:sz w:val="28"/>
          <w:szCs w:val="28"/>
        </w:rPr>
      </w:pPr>
    </w:p>
    <w:p w14:paraId="39836854" w14:textId="7703F831" w:rsidR="00282736" w:rsidRPr="006B2400" w:rsidRDefault="0080751A">
      <w:pPr>
        <w:rPr>
          <w:rFonts w:ascii="Arial" w:hAnsi="Arial" w:cs="Arial"/>
          <w:b/>
          <w:bCs/>
          <w:sz w:val="28"/>
          <w:szCs w:val="28"/>
        </w:rPr>
      </w:pPr>
      <w:r w:rsidRPr="006B2400">
        <w:rPr>
          <w:rFonts w:ascii="Arial" w:hAnsi="Arial" w:cs="Arial"/>
          <w:b/>
          <w:bCs/>
          <w:sz w:val="28"/>
          <w:szCs w:val="28"/>
        </w:rPr>
        <w:t xml:space="preserve">Karvinská hornická nemocnice </w:t>
      </w:r>
      <w:r w:rsidR="00111E23">
        <w:rPr>
          <w:rFonts w:ascii="Arial" w:hAnsi="Arial" w:cs="Arial"/>
          <w:b/>
          <w:bCs/>
          <w:sz w:val="28"/>
          <w:szCs w:val="28"/>
        </w:rPr>
        <w:t xml:space="preserve">jako </w:t>
      </w:r>
      <w:r w:rsidR="0005593F">
        <w:rPr>
          <w:rFonts w:ascii="Arial" w:hAnsi="Arial" w:cs="Arial"/>
          <w:b/>
          <w:bCs/>
          <w:sz w:val="28"/>
          <w:szCs w:val="28"/>
        </w:rPr>
        <w:t xml:space="preserve">teprve druhá </w:t>
      </w:r>
      <w:r w:rsidR="00111E23">
        <w:rPr>
          <w:rFonts w:ascii="Arial" w:hAnsi="Arial" w:cs="Arial"/>
          <w:b/>
          <w:bCs/>
          <w:sz w:val="28"/>
          <w:szCs w:val="28"/>
        </w:rPr>
        <w:t xml:space="preserve">v ČR </w:t>
      </w:r>
      <w:r w:rsidR="0005593F">
        <w:rPr>
          <w:rFonts w:ascii="Arial" w:hAnsi="Arial" w:cs="Arial"/>
          <w:b/>
          <w:bCs/>
          <w:sz w:val="28"/>
          <w:szCs w:val="28"/>
        </w:rPr>
        <w:t>znovu oper</w:t>
      </w:r>
      <w:r w:rsidR="008018DB">
        <w:rPr>
          <w:rFonts w:ascii="Arial" w:hAnsi="Arial" w:cs="Arial"/>
          <w:b/>
          <w:bCs/>
          <w:sz w:val="28"/>
          <w:szCs w:val="28"/>
        </w:rPr>
        <w:t>uje</w:t>
      </w:r>
      <w:r w:rsidR="0005593F">
        <w:rPr>
          <w:rFonts w:ascii="Arial" w:hAnsi="Arial" w:cs="Arial"/>
          <w:b/>
          <w:bCs/>
          <w:sz w:val="28"/>
          <w:szCs w:val="28"/>
        </w:rPr>
        <w:t xml:space="preserve"> totální náhrady zápěstí</w:t>
      </w:r>
    </w:p>
    <w:p w14:paraId="72C02983" w14:textId="77777777" w:rsidR="0080751A" w:rsidRDefault="0080751A">
      <w:pPr>
        <w:rPr>
          <w:b/>
          <w:bCs/>
          <w:sz w:val="28"/>
          <w:szCs w:val="28"/>
        </w:rPr>
      </w:pPr>
    </w:p>
    <w:p w14:paraId="350F852D" w14:textId="75FCE3B5" w:rsidR="0005593F" w:rsidRDefault="0080751A" w:rsidP="000F66A5">
      <w:pPr>
        <w:jc w:val="both"/>
        <w:rPr>
          <w:rFonts w:ascii="Arial" w:hAnsi="Arial" w:cs="Arial"/>
          <w:sz w:val="22"/>
          <w:szCs w:val="22"/>
        </w:rPr>
      </w:pPr>
      <w:r w:rsidRPr="006B2400">
        <w:rPr>
          <w:rFonts w:ascii="Arial" w:hAnsi="Arial" w:cs="Arial"/>
          <w:sz w:val="22"/>
          <w:szCs w:val="22"/>
        </w:rPr>
        <w:t xml:space="preserve">Karvinská hornická nemocnice (KHN) </w:t>
      </w:r>
      <w:r w:rsidR="0005593F">
        <w:rPr>
          <w:rFonts w:ascii="Arial" w:hAnsi="Arial" w:cs="Arial"/>
          <w:sz w:val="22"/>
          <w:szCs w:val="22"/>
        </w:rPr>
        <w:t xml:space="preserve">se stala teprve druhou nemocnicí v ČR, která dokázala </w:t>
      </w:r>
      <w:r w:rsidR="004E4D9F">
        <w:rPr>
          <w:rFonts w:ascii="Arial" w:hAnsi="Arial" w:cs="Arial"/>
          <w:sz w:val="22"/>
          <w:szCs w:val="22"/>
        </w:rPr>
        <w:t xml:space="preserve">znovu zahájit </w:t>
      </w:r>
      <w:r w:rsidR="0005593F">
        <w:rPr>
          <w:rFonts w:ascii="Arial" w:hAnsi="Arial" w:cs="Arial"/>
          <w:sz w:val="22"/>
          <w:szCs w:val="22"/>
        </w:rPr>
        <w:t xml:space="preserve">operace zápěstí pomocí výměny opotřebovaného </w:t>
      </w:r>
      <w:r w:rsidR="00BC3F75">
        <w:rPr>
          <w:rFonts w:ascii="Arial" w:hAnsi="Arial" w:cs="Arial"/>
          <w:sz w:val="22"/>
          <w:szCs w:val="22"/>
        </w:rPr>
        <w:t xml:space="preserve">zápěstního </w:t>
      </w:r>
      <w:r w:rsidR="0005593F">
        <w:rPr>
          <w:rFonts w:ascii="Arial" w:hAnsi="Arial" w:cs="Arial"/>
          <w:sz w:val="22"/>
          <w:szCs w:val="22"/>
        </w:rPr>
        <w:t xml:space="preserve">kloubu za umělý. Pacienti v celé republice na operace tohoto typu více než rok čekali, </w:t>
      </w:r>
      <w:r w:rsidR="0005593F" w:rsidRPr="004E4D9F">
        <w:rPr>
          <w:rFonts w:ascii="Arial" w:hAnsi="Arial" w:cs="Arial"/>
          <w:sz w:val="22"/>
          <w:szCs w:val="22"/>
        </w:rPr>
        <w:t xml:space="preserve">protože </w:t>
      </w:r>
      <w:r w:rsidR="004E4D9F">
        <w:rPr>
          <w:rFonts w:ascii="Arial" w:hAnsi="Arial" w:cs="Arial"/>
          <w:sz w:val="22"/>
          <w:szCs w:val="22"/>
        </w:rPr>
        <w:t xml:space="preserve">původní </w:t>
      </w:r>
      <w:r w:rsidR="004E4D9F" w:rsidRPr="004E4D9F">
        <w:rPr>
          <w:rFonts w:ascii="Arial" w:hAnsi="Arial" w:cs="Arial"/>
          <w:color w:val="000000" w:themeColor="text1"/>
          <w:sz w:val="22"/>
          <w:szCs w:val="22"/>
        </w:rPr>
        <w:t xml:space="preserve">výrobce kloubů </w:t>
      </w:r>
      <w:r w:rsidR="004E4D9F">
        <w:rPr>
          <w:rFonts w:ascii="Arial" w:hAnsi="Arial" w:cs="Arial"/>
          <w:color w:val="000000" w:themeColor="text1"/>
          <w:sz w:val="22"/>
          <w:szCs w:val="22"/>
        </w:rPr>
        <w:t xml:space="preserve">ukončil dodávky do ČR </w:t>
      </w:r>
      <w:r w:rsidR="00AE5142" w:rsidRPr="004E4D9F">
        <w:rPr>
          <w:rFonts w:ascii="Arial" w:hAnsi="Arial" w:cs="Arial"/>
          <w:color w:val="000000" w:themeColor="text1"/>
          <w:sz w:val="22"/>
          <w:szCs w:val="22"/>
        </w:rPr>
        <w:t xml:space="preserve">a musel </w:t>
      </w:r>
      <w:r w:rsidR="004E4D9F" w:rsidRPr="004E4D9F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AE5142" w:rsidRPr="004E4D9F">
        <w:rPr>
          <w:rFonts w:ascii="Arial" w:hAnsi="Arial" w:cs="Arial"/>
          <w:color w:val="000000" w:themeColor="text1"/>
          <w:sz w:val="22"/>
          <w:szCs w:val="22"/>
        </w:rPr>
        <w:t>najít nový</w:t>
      </w:r>
      <w:r w:rsidR="004E4D9F">
        <w:rPr>
          <w:rFonts w:ascii="Arial" w:hAnsi="Arial" w:cs="Arial"/>
          <w:color w:val="000000" w:themeColor="text1"/>
          <w:sz w:val="22"/>
          <w:szCs w:val="22"/>
        </w:rPr>
        <w:t xml:space="preserve"> producent</w:t>
      </w:r>
      <w:r w:rsidR="00AE5142" w:rsidRPr="004E4D9F">
        <w:rPr>
          <w:rFonts w:ascii="Arial" w:hAnsi="Arial" w:cs="Arial"/>
          <w:color w:val="000000" w:themeColor="text1"/>
          <w:sz w:val="22"/>
          <w:szCs w:val="22"/>
        </w:rPr>
        <w:t xml:space="preserve">, který </w:t>
      </w:r>
      <w:r w:rsidR="00B94AAD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="00AE5142" w:rsidRPr="004E4D9F">
        <w:rPr>
          <w:rFonts w:ascii="Arial" w:hAnsi="Arial" w:cs="Arial"/>
          <w:color w:val="000000" w:themeColor="text1"/>
          <w:sz w:val="22"/>
          <w:szCs w:val="22"/>
        </w:rPr>
        <w:t xml:space="preserve">splňoval podmínky registrace v ČR a EU. </w:t>
      </w:r>
      <w:r w:rsidR="0005593F">
        <w:rPr>
          <w:rFonts w:ascii="Arial" w:hAnsi="Arial" w:cs="Arial"/>
          <w:sz w:val="22"/>
          <w:szCs w:val="22"/>
        </w:rPr>
        <w:t xml:space="preserve">Někdejší americké kloubní náhrady vystřídaly produkty švédské výroby, </w:t>
      </w:r>
      <w:r w:rsidR="0005593F" w:rsidRPr="004E4D9F">
        <w:rPr>
          <w:rFonts w:ascii="Arial" w:hAnsi="Arial" w:cs="Arial"/>
          <w:color w:val="000000" w:themeColor="text1"/>
          <w:sz w:val="22"/>
          <w:szCs w:val="22"/>
        </w:rPr>
        <w:t xml:space="preserve">které </w:t>
      </w:r>
      <w:r w:rsidR="00AE5142" w:rsidRPr="004E4D9F">
        <w:rPr>
          <w:rFonts w:ascii="Arial" w:hAnsi="Arial" w:cs="Arial"/>
          <w:color w:val="000000" w:themeColor="text1"/>
          <w:sz w:val="22"/>
          <w:szCs w:val="22"/>
        </w:rPr>
        <w:t xml:space="preserve">splňují všechny požadavky. </w:t>
      </w:r>
    </w:p>
    <w:p w14:paraId="3402DE06" w14:textId="77777777" w:rsidR="0005593F" w:rsidRDefault="0005593F" w:rsidP="000F66A5">
      <w:pPr>
        <w:jc w:val="both"/>
        <w:rPr>
          <w:rFonts w:ascii="Arial" w:hAnsi="Arial" w:cs="Arial"/>
          <w:sz w:val="22"/>
          <w:szCs w:val="22"/>
        </w:rPr>
      </w:pPr>
    </w:p>
    <w:p w14:paraId="79C102C7" w14:textId="30F46033" w:rsidR="0005593F" w:rsidRPr="004E4D9F" w:rsidRDefault="0005593F" w:rsidP="000F66A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D9F">
        <w:rPr>
          <w:rFonts w:ascii="Arial" w:hAnsi="Arial" w:cs="Arial"/>
          <w:color w:val="000000" w:themeColor="text1"/>
          <w:sz w:val="22"/>
          <w:szCs w:val="22"/>
        </w:rPr>
        <w:t xml:space="preserve">„Lékaři se </w:t>
      </w:r>
      <w:r w:rsidR="00447299" w:rsidRPr="004E4D9F">
        <w:rPr>
          <w:rFonts w:ascii="Arial" w:hAnsi="Arial" w:cs="Arial"/>
          <w:color w:val="000000" w:themeColor="text1"/>
          <w:sz w:val="22"/>
          <w:szCs w:val="22"/>
        </w:rPr>
        <w:t xml:space="preserve">musí </w:t>
      </w:r>
      <w:r w:rsidRPr="004E4D9F">
        <w:rPr>
          <w:rFonts w:ascii="Arial" w:hAnsi="Arial" w:cs="Arial"/>
          <w:color w:val="000000" w:themeColor="text1"/>
          <w:sz w:val="22"/>
          <w:szCs w:val="22"/>
        </w:rPr>
        <w:t xml:space="preserve">na nový typ implantátu zaškolit ve Švédsku. V naší nemocnici </w:t>
      </w:r>
      <w:r w:rsidR="000F66A5" w:rsidRPr="004E4D9F">
        <w:rPr>
          <w:rFonts w:ascii="Arial" w:hAnsi="Arial" w:cs="Arial"/>
          <w:color w:val="000000" w:themeColor="text1"/>
          <w:sz w:val="22"/>
          <w:szCs w:val="22"/>
        </w:rPr>
        <w:t xml:space="preserve">vše absolvoval přímo primář ortopedie Radek </w:t>
      </w:r>
      <w:proofErr w:type="spellStart"/>
      <w:r w:rsidR="000F66A5" w:rsidRPr="004E4D9F">
        <w:rPr>
          <w:rFonts w:ascii="Arial" w:hAnsi="Arial" w:cs="Arial"/>
          <w:color w:val="000000" w:themeColor="text1"/>
          <w:sz w:val="22"/>
          <w:szCs w:val="22"/>
        </w:rPr>
        <w:t>Pavličný</w:t>
      </w:r>
      <w:proofErr w:type="spellEnd"/>
      <w:r w:rsidR="00447299" w:rsidRPr="004E4D9F">
        <w:rPr>
          <w:rFonts w:ascii="Arial" w:hAnsi="Arial" w:cs="Arial"/>
          <w:color w:val="000000" w:themeColor="text1"/>
          <w:sz w:val="22"/>
          <w:szCs w:val="22"/>
        </w:rPr>
        <w:t>, který se už dlouhodobě specializuje na problematiku ortopedie ruky</w:t>
      </w:r>
      <w:r w:rsidR="000F66A5" w:rsidRPr="004E4D9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E5142" w:rsidRPr="004E4D9F">
        <w:rPr>
          <w:rFonts w:ascii="Arial" w:hAnsi="Arial" w:cs="Arial"/>
          <w:color w:val="000000" w:themeColor="text1"/>
          <w:sz w:val="22"/>
          <w:szCs w:val="22"/>
        </w:rPr>
        <w:t xml:space="preserve">Od tohoto měsíce </w:t>
      </w:r>
      <w:r w:rsidR="000F66A5" w:rsidRPr="004E4D9F">
        <w:rPr>
          <w:rFonts w:ascii="Arial" w:hAnsi="Arial" w:cs="Arial"/>
          <w:color w:val="000000" w:themeColor="text1"/>
          <w:sz w:val="22"/>
          <w:szCs w:val="22"/>
        </w:rPr>
        <w:t xml:space="preserve">tedy již standardně kloubní náhrady zápěstí </w:t>
      </w:r>
      <w:r w:rsidR="00AE5142" w:rsidRPr="004E4D9F">
        <w:rPr>
          <w:rFonts w:ascii="Arial" w:hAnsi="Arial" w:cs="Arial"/>
          <w:color w:val="000000" w:themeColor="text1"/>
          <w:sz w:val="22"/>
          <w:szCs w:val="22"/>
        </w:rPr>
        <w:t xml:space="preserve">opět </w:t>
      </w:r>
      <w:r w:rsidRPr="004E4D9F">
        <w:rPr>
          <w:rFonts w:ascii="Arial" w:hAnsi="Arial" w:cs="Arial"/>
          <w:color w:val="000000" w:themeColor="text1"/>
          <w:sz w:val="22"/>
          <w:szCs w:val="22"/>
        </w:rPr>
        <w:t xml:space="preserve">operujeme,“ uvedl ředitel KHN Tomáš </w:t>
      </w:r>
      <w:proofErr w:type="spellStart"/>
      <w:r w:rsidRPr="004E4D9F">
        <w:rPr>
          <w:rFonts w:ascii="Arial" w:hAnsi="Arial" w:cs="Arial"/>
          <w:color w:val="000000" w:themeColor="text1"/>
          <w:sz w:val="22"/>
          <w:szCs w:val="22"/>
        </w:rPr>
        <w:t>Canibal</w:t>
      </w:r>
      <w:proofErr w:type="spellEnd"/>
      <w:r w:rsidRPr="004E4D9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6975BA5" w14:textId="77777777" w:rsidR="0005593F" w:rsidRDefault="0005593F" w:rsidP="000F66A5">
      <w:pPr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cs-CZ"/>
          <w14:ligatures w14:val="none"/>
        </w:rPr>
      </w:pPr>
    </w:p>
    <w:p w14:paraId="0C5C161A" w14:textId="5EA62412" w:rsidR="000F66A5" w:rsidRPr="0084453C" w:rsidRDefault="0005593F" w:rsidP="000F66A5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</w:pPr>
      <w:r w:rsidRPr="000F66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Náhrad</w:t>
      </w:r>
      <w:r w:rsidR="000F66A5" w:rsidRPr="000F66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u</w:t>
      </w:r>
      <w:r w:rsidRPr="000F66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kloub</w:t>
      </w:r>
      <w:r w:rsidR="000F66A5" w:rsidRPr="000F66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u</w:t>
      </w:r>
      <w:r w:rsidRPr="000F66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zápěstí </w:t>
      </w:r>
      <w:r w:rsidR="000F66A5" w:rsidRPr="000F66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získ</w:t>
      </w:r>
      <w:r w:rsidR="001D7C0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ává</w:t>
      </w:r>
      <w:r w:rsidR="000F66A5" w:rsidRPr="000F66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v těchto dnech v Karvinské hornické nemocnici už druhý pacient. První operovanou byla 62letá žena, které byla výměna zápěstního kloubu doporučena už v roce 2022. „E</w:t>
      </w:r>
      <w:r w:rsidRPr="0005593F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ndoprotézy, které jsme používali řadu let, </w:t>
      </w:r>
      <w:r w:rsidR="000F66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se v té době přestaly do České republiky dovážet a čekali jsme na zavedení nových náhrad</w:t>
      </w:r>
      <w:r w:rsidR="00EF2B1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. </w:t>
      </w:r>
      <w:r w:rsidR="00EF2B1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Podařilo se </w:t>
      </w:r>
      <w:r w:rsid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je získat </w:t>
      </w:r>
      <w:r w:rsidR="000F66A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ze Švédska,</w:t>
      </w:r>
      <w:r w:rsidR="00AE5142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avšak podmínkou </w:t>
      </w:r>
      <w:r w:rsidR="00EF2B1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pro jejich operování </w:t>
      </w:r>
      <w:r w:rsidR="00AE5142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bylo absolvování specializovaného školení </w:t>
      </w:r>
      <w:r w:rsid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přímo </w:t>
      </w:r>
      <w:r w:rsidR="00AE5142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u výrobce</w:t>
      </w:r>
      <w:r w:rsidR="0084453C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,</w:t>
      </w:r>
      <w:r w:rsidR="000F66A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“ vysvětlil primář </w:t>
      </w:r>
      <w:proofErr w:type="spellStart"/>
      <w:r w:rsidR="000F66A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Pavličný</w:t>
      </w:r>
      <w:proofErr w:type="spellEnd"/>
      <w:r w:rsidR="000F66A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. </w:t>
      </w:r>
    </w:p>
    <w:p w14:paraId="038ECAAB" w14:textId="77777777" w:rsidR="000F66A5" w:rsidRDefault="000F66A5" w:rsidP="000F66A5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</w:pPr>
    </w:p>
    <w:p w14:paraId="7A8D9B5E" w14:textId="26C29CB5" w:rsidR="000F66A5" w:rsidRPr="0084453C" w:rsidRDefault="000F66A5" w:rsidP="000F66A5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</w:pPr>
      <w:r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Náhrada kloubu zápěstí je pro pacienty velkou úlevou</w:t>
      </w:r>
      <w:r w:rsidR="00EF2B1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, odstraní se bolest při zachování pohybu v zápěstí</w:t>
      </w:r>
      <w:r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. Jinou variantou je </w:t>
      </w:r>
      <w:r w:rsidR="0005593F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zpev</w:t>
      </w:r>
      <w:r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nění poškozeného</w:t>
      </w:r>
      <w:r w:rsidR="0005593F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kloub</w:t>
      </w:r>
      <w:r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u</w:t>
      </w:r>
      <w:r w:rsidR="0005593F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</w:t>
      </w:r>
      <w:r w:rsidR="00447299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vnitřní kovovou dlahou</w:t>
      </w:r>
      <w:r w:rsidR="0005593F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. </w:t>
      </w:r>
      <w:r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„Tím se sice pacient zbaví bolesti, ale </w:t>
      </w:r>
      <w:r w:rsidR="00BC3F7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takto zpevněné zápěstí </w:t>
      </w:r>
      <w:r w:rsidR="00447299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se už nehýbe</w:t>
      </w:r>
      <w:r w:rsidR="00BC3F7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. „Pozdější </w:t>
      </w:r>
      <w:r w:rsidR="00447299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změna </w:t>
      </w:r>
      <w:r w:rsidR="00BC3F7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zpevnění za nový zápěstní kloub už, bohužel, není možná, technicky je to neproveditelné,“ upozornil primář </w:t>
      </w:r>
      <w:proofErr w:type="spellStart"/>
      <w:r w:rsidR="00BC3F7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Pavličný</w:t>
      </w:r>
      <w:proofErr w:type="spellEnd"/>
      <w:r w:rsidR="00BC3F7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s tím, že pacientů, kteří potřebují vlastní zápěstní kloub nahradit umělým</w:t>
      </w:r>
      <w:r w:rsidR="001D7C0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,</w:t>
      </w:r>
      <w:r w:rsidR="00BC3F7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přibývá, což je dáno mimo jiné tím, že roste </w:t>
      </w:r>
      <w:r w:rsidR="00447299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počet sportovních a jiných úrazů zápěstí </w:t>
      </w:r>
      <w:r w:rsidR="00BC3F7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a </w:t>
      </w:r>
      <w:r w:rsidR="00447299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také </w:t>
      </w:r>
      <w:r w:rsidR="00BC3F75" w:rsidRPr="0084453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délka aktivního života. </w:t>
      </w:r>
    </w:p>
    <w:p w14:paraId="605D7BB0" w14:textId="77777777" w:rsidR="000F66A5" w:rsidRPr="0084453C" w:rsidRDefault="000F66A5" w:rsidP="000F66A5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</w:pPr>
    </w:p>
    <w:p w14:paraId="21C3A863" w14:textId="77777777" w:rsidR="0005593F" w:rsidRPr="0005593F" w:rsidRDefault="0005593F" w:rsidP="0005593F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C6F96B5" w14:textId="77777777" w:rsidR="006D1B65" w:rsidRPr="006B2400" w:rsidRDefault="006D1B65" w:rsidP="0005593F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17BC5F2" w14:textId="77777777" w:rsidR="006B2400" w:rsidRDefault="006B2400" w:rsidP="0005593F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3105EC4" w14:textId="3879BE06" w:rsidR="006B2400" w:rsidRPr="008E7515" w:rsidRDefault="006B2400" w:rsidP="0005593F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 w:rsidRPr="008E751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KONTAKT PRO MÉDIA:</w:t>
      </w:r>
    </w:p>
    <w:p w14:paraId="06106557" w14:textId="2DDAFFD9" w:rsidR="006B2400" w:rsidRPr="00594F4A" w:rsidRDefault="006B2400" w:rsidP="0005593F">
      <w:pPr>
        <w:shd w:val="clear" w:color="auto" w:fill="FFFFFF"/>
        <w:rPr>
          <w:sz w:val="22"/>
          <w:szCs w:val="22"/>
        </w:rPr>
      </w:pPr>
      <w:r w:rsidRPr="008E751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Eva Kijonková, tisková mluvčí, tel. 721 857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 </w:t>
      </w:r>
      <w:r w:rsidRPr="008E751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097</w:t>
      </w:r>
    </w:p>
    <w:p w14:paraId="1506A8FC" w14:textId="3E0C6FCE" w:rsidR="00A62435" w:rsidRPr="006B2400" w:rsidRDefault="00A62435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A62435" w:rsidRPr="006B2400" w:rsidSect="00795B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1A"/>
    <w:rsid w:val="0005593F"/>
    <w:rsid w:val="000F66A5"/>
    <w:rsid w:val="00111E23"/>
    <w:rsid w:val="001D7C09"/>
    <w:rsid w:val="00282736"/>
    <w:rsid w:val="00292E5D"/>
    <w:rsid w:val="00434975"/>
    <w:rsid w:val="00447299"/>
    <w:rsid w:val="004E4D9F"/>
    <w:rsid w:val="006B2400"/>
    <w:rsid w:val="006D1B65"/>
    <w:rsid w:val="00795BEB"/>
    <w:rsid w:val="008018DB"/>
    <w:rsid w:val="0080751A"/>
    <w:rsid w:val="0084453C"/>
    <w:rsid w:val="009A549F"/>
    <w:rsid w:val="009E7062"/>
    <w:rsid w:val="00A62435"/>
    <w:rsid w:val="00AE5142"/>
    <w:rsid w:val="00B94AAD"/>
    <w:rsid w:val="00BC3F75"/>
    <w:rsid w:val="00C931CE"/>
    <w:rsid w:val="00DE23D6"/>
    <w:rsid w:val="00EF2B15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27E3"/>
  <w15:chartTrackingRefBased/>
  <w15:docId w15:val="{FA75E6F9-BA83-1D48-9B57-B73DB6B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2435"/>
  </w:style>
  <w:style w:type="character" w:styleId="Siln">
    <w:name w:val="Strong"/>
    <w:basedOn w:val="Standardnpsmoodstavce"/>
    <w:uiPriority w:val="22"/>
    <w:qFormat/>
    <w:rsid w:val="00A62435"/>
    <w:rPr>
      <w:b/>
      <w:bCs/>
    </w:rPr>
  </w:style>
  <w:style w:type="character" w:styleId="Zdraznn">
    <w:name w:val="Emphasis"/>
    <w:basedOn w:val="Standardnpsmoodstavce"/>
    <w:uiPriority w:val="20"/>
    <w:qFormat/>
    <w:rsid w:val="00A62435"/>
    <w:rPr>
      <w:i/>
      <w:iCs/>
    </w:rPr>
  </w:style>
  <w:style w:type="paragraph" w:customStyle="1" w:styleId="class08">
    <w:name w:val="class08"/>
    <w:basedOn w:val="Normln"/>
    <w:rsid w:val="000559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class09">
    <w:name w:val="class09"/>
    <w:basedOn w:val="Standardnpsmoodstavce"/>
    <w:rsid w:val="0005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Kijonková</dc:creator>
  <cp:keywords/>
  <dc:description/>
  <cp:lastModifiedBy>Eva Kijonková</cp:lastModifiedBy>
  <cp:revision>6</cp:revision>
  <dcterms:created xsi:type="dcterms:W3CDTF">2024-05-21T06:34:00Z</dcterms:created>
  <dcterms:modified xsi:type="dcterms:W3CDTF">2024-05-22T10:35:00Z</dcterms:modified>
</cp:coreProperties>
</file>